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C156" w14:textId="77777777" w:rsidR="00F77574" w:rsidRDefault="00F77574" w:rsidP="009F468B">
      <w:pPr>
        <w:jc w:val="center"/>
        <w:rPr>
          <w:rFonts w:ascii="IBM Plex Sans Light" w:hAnsi="IBM Plex Sans Light"/>
          <w:sz w:val="24"/>
        </w:rPr>
      </w:pPr>
    </w:p>
    <w:p w14:paraId="48062FF0" w14:textId="44FFE82B" w:rsidR="0004078F" w:rsidRDefault="009F468B" w:rsidP="009F468B">
      <w:pPr>
        <w:jc w:val="center"/>
        <w:rPr>
          <w:rFonts w:ascii="IBM Plex Sans Light" w:hAnsi="IBM Plex Sans Light"/>
          <w:sz w:val="24"/>
        </w:rPr>
      </w:pPr>
      <w:r w:rsidRPr="0032185C">
        <w:rPr>
          <w:rFonts w:ascii="IBM Plex Sans Light" w:hAnsi="IBM Plex Sans Light"/>
          <w:sz w:val="24"/>
        </w:rPr>
        <w:t>PRESSEMITTEILUNG</w:t>
      </w:r>
    </w:p>
    <w:p w14:paraId="3069F39D" w14:textId="7498966A" w:rsidR="0004078F" w:rsidRPr="0032185C" w:rsidRDefault="00A00E93" w:rsidP="0004078F">
      <w:pPr>
        <w:jc w:val="right"/>
        <w:rPr>
          <w:rFonts w:ascii="IBM Plex Sans Light" w:hAnsi="IBM Plex Sans Light" w:cstheme="minorHAnsi"/>
          <w:color w:val="000000" w:themeColor="text1"/>
        </w:rPr>
      </w:pPr>
      <w:r>
        <w:rPr>
          <w:rFonts w:ascii="IBM Plex Sans Light" w:hAnsi="IBM Plex Sans Light" w:cstheme="minorHAnsi"/>
          <w:color w:val="000000" w:themeColor="text1"/>
        </w:rPr>
        <w:t>30</w:t>
      </w:r>
      <w:r w:rsidR="0088037A">
        <w:rPr>
          <w:rFonts w:ascii="IBM Plex Sans Light" w:hAnsi="IBM Plex Sans Light" w:cstheme="minorHAnsi"/>
          <w:color w:val="000000" w:themeColor="text1"/>
        </w:rPr>
        <w:t>.01.2025</w:t>
      </w:r>
    </w:p>
    <w:p w14:paraId="7B97C831" w14:textId="61515365" w:rsidR="00C95CDB" w:rsidRPr="00C95CDB" w:rsidRDefault="005D7255" w:rsidP="00C95CDB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4"/>
        </w:rPr>
      </w:pPr>
      <w:r>
        <w:rPr>
          <w:rFonts w:ascii="IBM Plex Sans Light" w:hAnsi="IBM Plex Sans Light"/>
          <w:b/>
          <w:bCs/>
          <w:color w:val="000000" w:themeColor="text1"/>
          <w:sz w:val="24"/>
        </w:rPr>
        <w:t>Scheerer und Bonath</w:t>
      </w:r>
      <w:r w:rsidR="00C95CDB" w:rsidRPr="00C95CDB">
        <w:rPr>
          <w:rFonts w:ascii="IBM Plex Sans Light" w:hAnsi="IBM Plex Sans Light"/>
          <w:b/>
          <w:bCs/>
          <w:color w:val="000000" w:themeColor="text1"/>
          <w:sz w:val="24"/>
        </w:rPr>
        <w:t xml:space="preserve"> kritisieren fehlende Strategie des Verkehrsministeriums bei </w:t>
      </w:r>
      <w:proofErr w:type="spellStart"/>
      <w:r w:rsidR="00C95CDB" w:rsidRPr="00C95CDB">
        <w:rPr>
          <w:rFonts w:ascii="IBM Plex Sans Light" w:hAnsi="IBM Plex Sans Light"/>
          <w:b/>
          <w:bCs/>
          <w:color w:val="000000" w:themeColor="text1"/>
          <w:sz w:val="24"/>
        </w:rPr>
        <w:t>Regiobussen</w:t>
      </w:r>
      <w:proofErr w:type="spellEnd"/>
      <w:r w:rsidR="00C95CDB">
        <w:rPr>
          <w:rFonts w:ascii="IBM Plex Sans Light" w:hAnsi="IBM Plex Sans Light"/>
          <w:b/>
          <w:bCs/>
          <w:color w:val="000000" w:themeColor="text1"/>
          <w:sz w:val="24"/>
        </w:rPr>
        <w:t xml:space="preserve"> - Eine Linie Furtwangen - Titisee könnte tatsächlichen Mehrwert bringen</w:t>
      </w:r>
    </w:p>
    <w:p w14:paraId="04194208" w14:textId="194A27EF" w:rsidR="00C95CDB" w:rsidRDefault="00C95CDB" w:rsidP="00C95CDB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0"/>
        </w:rPr>
      </w:pPr>
      <w:r w:rsidRPr="00C95CDB">
        <w:rPr>
          <w:rFonts w:ascii="IBM Plex Sans Light" w:hAnsi="IBM Plex Sans Light"/>
          <w:b/>
          <w:color w:val="000000" w:themeColor="text1"/>
          <w:sz w:val="20"/>
        </w:rPr>
        <w:t xml:space="preserve">Die Landtagsabgeordneten Hans Dieter Scheerer und Frank Bonath </w:t>
      </w:r>
      <w:r>
        <w:rPr>
          <w:rFonts w:ascii="IBM Plex Sans Light" w:hAnsi="IBM Plex Sans Light"/>
          <w:b/>
          <w:color w:val="000000" w:themeColor="text1"/>
          <w:sz w:val="20"/>
        </w:rPr>
        <w:t>der FDP-Fraktion</w:t>
      </w:r>
      <w:r w:rsidRPr="00C95CDB">
        <w:rPr>
          <w:rFonts w:ascii="IBM Plex Sans Light" w:hAnsi="IBM Plex Sans Light"/>
          <w:b/>
          <w:color w:val="000000" w:themeColor="text1"/>
          <w:sz w:val="20"/>
        </w:rPr>
        <w:t xml:space="preserve"> üben Kritik an der Vorgehensweise des Verkehrsministeriums bei der Einführung neuer </w:t>
      </w:r>
      <w:proofErr w:type="spellStart"/>
      <w:r w:rsidRPr="00C95CDB">
        <w:rPr>
          <w:rFonts w:ascii="IBM Plex Sans Light" w:hAnsi="IBM Plex Sans Light"/>
          <w:b/>
          <w:color w:val="000000" w:themeColor="text1"/>
          <w:sz w:val="20"/>
        </w:rPr>
        <w:t>Regiobuslinien</w:t>
      </w:r>
      <w:proofErr w:type="spellEnd"/>
      <w:r w:rsidRPr="00C95CDB">
        <w:rPr>
          <w:rFonts w:ascii="IBM Plex Sans Light" w:hAnsi="IBM Plex Sans Light"/>
          <w:b/>
          <w:color w:val="000000" w:themeColor="text1"/>
          <w:sz w:val="20"/>
        </w:rPr>
        <w:t xml:space="preserve"> in Baden-Württemberg. 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Das umfangreiche Förderprogramm, mit dem die Landesregierung zusätzlicher solcher </w:t>
      </w:r>
      <w:proofErr w:type="spellStart"/>
      <w:r>
        <w:rPr>
          <w:rFonts w:ascii="IBM Plex Sans Light" w:hAnsi="IBM Plex Sans Light"/>
          <w:b/>
          <w:color w:val="000000" w:themeColor="text1"/>
          <w:sz w:val="20"/>
        </w:rPr>
        <w:t>Regiobuslinien</w:t>
      </w:r>
      <w:proofErr w:type="spellEnd"/>
      <w:r>
        <w:rPr>
          <w:rFonts w:ascii="IBM Plex Sans Light" w:hAnsi="IBM Plex Sans Light"/>
          <w:b/>
          <w:color w:val="000000" w:themeColor="text1"/>
          <w:sz w:val="20"/>
        </w:rPr>
        <w:t xml:space="preserve"> schaffen möchte, hat keine klare Strategie. Sie bleibe Wirtschaftlichkeits- und Fahrgastpotentialprüfungen schuldig und verkennt mögliche sinnvolle Verbindungen wie bspw. </w:t>
      </w:r>
      <w:r w:rsidR="00736571">
        <w:rPr>
          <w:rFonts w:ascii="IBM Plex Sans Light" w:hAnsi="IBM Plex Sans Light"/>
          <w:b/>
          <w:color w:val="000000" w:themeColor="text1"/>
          <w:sz w:val="20"/>
        </w:rPr>
        <w:t xml:space="preserve">zwischen </w:t>
      </w:r>
      <w:r>
        <w:rPr>
          <w:rFonts w:ascii="IBM Plex Sans Light" w:hAnsi="IBM Plex Sans Light"/>
          <w:b/>
          <w:color w:val="000000" w:themeColor="text1"/>
          <w:sz w:val="20"/>
        </w:rPr>
        <w:t>dem Ho</w:t>
      </w:r>
      <w:r w:rsidR="00736571">
        <w:rPr>
          <w:rFonts w:ascii="IBM Plex Sans Light" w:hAnsi="IBM Plex Sans Light"/>
          <w:b/>
          <w:color w:val="000000" w:themeColor="text1"/>
          <w:sz w:val="20"/>
        </w:rPr>
        <w:t>ch</w:t>
      </w:r>
      <w:r>
        <w:rPr>
          <w:rFonts w:ascii="IBM Plex Sans Light" w:hAnsi="IBM Plex Sans Light"/>
          <w:b/>
          <w:color w:val="000000" w:themeColor="text1"/>
          <w:sz w:val="20"/>
        </w:rPr>
        <w:t>schulstandort Furtwangen und Titisee-Neustadt.</w:t>
      </w:r>
    </w:p>
    <w:p w14:paraId="6BCFDD23" w14:textId="2E9833D6" w:rsidR="00C95CDB" w:rsidRPr="00C95CDB" w:rsidRDefault="00C95CDB" w:rsidP="00C95CDB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C95CDB">
        <w:rPr>
          <w:rFonts w:ascii="IBM Plex Sans Light" w:hAnsi="IBM Plex Sans Light"/>
          <w:color w:val="000000" w:themeColor="text1"/>
          <w:sz w:val="20"/>
        </w:rPr>
        <w:t>Wie aus einer aktuellen Antwort des Ministeriums auf eine Kleine Anfrage der beiden Abgeordneten</w:t>
      </w:r>
      <w:r w:rsidR="00455C37">
        <w:rPr>
          <w:rFonts w:ascii="IBM Plex Sans Light" w:hAnsi="IBM Plex Sans Light"/>
          <w:color w:val="000000" w:themeColor="text1"/>
          <w:sz w:val="20"/>
        </w:rPr>
        <w:t xml:space="preserve"> (Landtags-Drucksache 17/8035)</w:t>
      </w:r>
      <w:r w:rsidRPr="00C95CDB">
        <w:rPr>
          <w:rFonts w:ascii="IBM Plex Sans Light" w:hAnsi="IBM Plex Sans Light"/>
          <w:color w:val="000000" w:themeColor="text1"/>
          <w:sz w:val="20"/>
        </w:rPr>
        <w:t xml:space="preserve"> hervorgeht, übernimmt das Land keine koordinierende Rolle, sondern belässt die konkrete Umsetzung allein bei den kommunalen Aufgabenträgern. </w:t>
      </w:r>
      <w:r w:rsidR="00C11954">
        <w:rPr>
          <w:rFonts w:ascii="IBM Plex Sans Light" w:hAnsi="IBM Plex Sans Light"/>
          <w:color w:val="000000" w:themeColor="text1"/>
          <w:sz w:val="20"/>
        </w:rPr>
        <w:t>"</w:t>
      </w:r>
      <w:r w:rsidR="00455C37" w:rsidRPr="00455C37">
        <w:rPr>
          <w:rFonts w:ascii="IBM Plex Sans Light" w:hAnsi="IBM Plex Sans Light"/>
          <w:color w:val="000000" w:themeColor="text1"/>
          <w:sz w:val="20"/>
        </w:rPr>
        <w:t xml:space="preserve">Das Ministerium kündigt großspurig neue </w:t>
      </w:r>
      <w:proofErr w:type="spellStart"/>
      <w:r w:rsidR="00455C37" w:rsidRPr="00455C37">
        <w:rPr>
          <w:rFonts w:ascii="IBM Plex Sans Light" w:hAnsi="IBM Plex Sans Light"/>
          <w:color w:val="000000" w:themeColor="text1"/>
          <w:sz w:val="20"/>
        </w:rPr>
        <w:t>Regiobuslinien</w:t>
      </w:r>
      <w:proofErr w:type="spellEnd"/>
      <w:r w:rsidR="00455C37" w:rsidRPr="00455C37">
        <w:rPr>
          <w:rFonts w:ascii="IBM Plex Sans Light" w:hAnsi="IBM Plex Sans Light"/>
          <w:color w:val="000000" w:themeColor="text1"/>
          <w:sz w:val="20"/>
        </w:rPr>
        <w:t xml:space="preserve"> an, schiebt die Verantwortung</w:t>
      </w:r>
      <w:r w:rsidR="00455C37">
        <w:rPr>
          <w:rFonts w:ascii="IBM Plex Sans Light" w:hAnsi="IBM Plex Sans Light"/>
          <w:color w:val="000000" w:themeColor="text1"/>
          <w:sz w:val="20"/>
        </w:rPr>
        <w:t xml:space="preserve"> bei der Umsetzung</w:t>
      </w:r>
      <w:r w:rsidR="00455C37" w:rsidRPr="00455C37">
        <w:rPr>
          <w:rFonts w:ascii="IBM Plex Sans Light" w:hAnsi="IBM Plex Sans Light"/>
          <w:color w:val="000000" w:themeColor="text1"/>
          <w:sz w:val="20"/>
        </w:rPr>
        <w:t xml:space="preserve"> dann aber auf die Stadt- und Landkreise ab und bleibt selbst ohne klare Strategie", bemängelt Scheerer</w:t>
      </w:r>
      <w:r w:rsidR="00455C37">
        <w:rPr>
          <w:rFonts w:ascii="IBM Plex Sans Light" w:hAnsi="IBM Plex Sans Light"/>
          <w:color w:val="000000" w:themeColor="text1"/>
          <w:sz w:val="20"/>
        </w:rPr>
        <w:t>, Sprecher für den ÖPNV der FDP-Landtagsfraktion</w:t>
      </w:r>
      <w:r w:rsidR="00455C37" w:rsidRPr="00455C37">
        <w:rPr>
          <w:rFonts w:ascii="IBM Plex Sans Light" w:hAnsi="IBM Plex Sans Light"/>
          <w:color w:val="000000" w:themeColor="text1"/>
          <w:sz w:val="20"/>
        </w:rPr>
        <w:t>.</w:t>
      </w:r>
      <w:r w:rsidR="00C11954">
        <w:rPr>
          <w:rFonts w:ascii="IBM Plex Sans Light" w:hAnsi="IBM Plex Sans Light"/>
          <w:color w:val="000000" w:themeColor="text1"/>
          <w:sz w:val="20"/>
        </w:rPr>
        <w:t xml:space="preserve"> "</w:t>
      </w:r>
      <w:r w:rsidRPr="00C95CDB">
        <w:rPr>
          <w:rFonts w:ascii="IBM Plex Sans Light" w:hAnsi="IBM Plex Sans Light"/>
          <w:color w:val="000000" w:themeColor="text1"/>
          <w:sz w:val="20"/>
        </w:rPr>
        <w:t>Das ist keine zukunftsorientierte Verkehrspolitik. Wer eine landesweite Förderung bereitstellt, muss auch ein Konzept haben, wie diese effizient</w:t>
      </w:r>
      <w:r w:rsidR="00455C37">
        <w:rPr>
          <w:rFonts w:ascii="IBM Plex Sans Light" w:hAnsi="IBM Plex Sans Light"/>
          <w:color w:val="000000" w:themeColor="text1"/>
          <w:sz w:val="20"/>
        </w:rPr>
        <w:t xml:space="preserve"> und vor allem sinnvoll</w:t>
      </w:r>
      <w:r w:rsidRPr="00C95CDB">
        <w:rPr>
          <w:rFonts w:ascii="IBM Plex Sans Light" w:hAnsi="IBM Plex Sans Light"/>
          <w:color w:val="000000" w:themeColor="text1"/>
          <w:sz w:val="20"/>
        </w:rPr>
        <w:t xml:space="preserve"> eingesetzt wird. Stattdessen werden die Landkreise mit der Verantwortung allein gelassen</w:t>
      </w:r>
      <w:r w:rsidR="00455C37">
        <w:rPr>
          <w:rFonts w:ascii="IBM Plex Sans Light" w:hAnsi="IBM Plex Sans Light"/>
          <w:color w:val="000000" w:themeColor="text1"/>
          <w:sz w:val="20"/>
        </w:rPr>
        <w:t xml:space="preserve">. Während anderenorts die Sinnhaftigkeit bereits geplanter oder umgesetzter </w:t>
      </w:r>
      <w:proofErr w:type="spellStart"/>
      <w:r w:rsidR="00455C37">
        <w:rPr>
          <w:rFonts w:ascii="IBM Plex Sans Light" w:hAnsi="IBM Plex Sans Light"/>
          <w:color w:val="000000" w:themeColor="text1"/>
          <w:sz w:val="20"/>
        </w:rPr>
        <w:t>Regiobusse</w:t>
      </w:r>
      <w:proofErr w:type="spellEnd"/>
      <w:r w:rsidR="00455C37">
        <w:rPr>
          <w:rFonts w:ascii="IBM Plex Sans Light" w:hAnsi="IBM Plex Sans Light"/>
          <w:color w:val="000000" w:themeColor="text1"/>
          <w:sz w:val="20"/>
        </w:rPr>
        <w:t xml:space="preserve"> bezweifelt werden darf, hat das Landesverkehrsministerium eine Verbindung zwischen Furtwangen und Titisee-Neustadt nicht auf dem Schirm und verfolgt diese zum jetzigen Zeitpunkt nicht weiter. </w:t>
      </w:r>
      <w:r w:rsidR="00455C37" w:rsidRPr="00455C37">
        <w:rPr>
          <w:rFonts w:ascii="IBM Plex Sans Light" w:hAnsi="IBM Plex Sans Light"/>
          <w:color w:val="000000" w:themeColor="text1"/>
          <w:sz w:val="20"/>
        </w:rPr>
        <w:t xml:space="preserve">Eine direkte </w:t>
      </w:r>
      <w:proofErr w:type="spellStart"/>
      <w:r w:rsidR="00455C37" w:rsidRPr="00455C37">
        <w:rPr>
          <w:rFonts w:ascii="IBM Plex Sans Light" w:hAnsi="IBM Plex Sans Light"/>
          <w:color w:val="000000" w:themeColor="text1"/>
          <w:sz w:val="20"/>
        </w:rPr>
        <w:t>Regiobus</w:t>
      </w:r>
      <w:r w:rsidR="00455C37">
        <w:rPr>
          <w:rFonts w:ascii="IBM Plex Sans Light" w:hAnsi="IBM Plex Sans Light"/>
          <w:color w:val="000000" w:themeColor="text1"/>
          <w:sz w:val="20"/>
        </w:rPr>
        <w:t>v</w:t>
      </w:r>
      <w:r w:rsidR="00455C37" w:rsidRPr="00455C37">
        <w:rPr>
          <w:rFonts w:ascii="IBM Plex Sans Light" w:hAnsi="IBM Plex Sans Light"/>
          <w:color w:val="000000" w:themeColor="text1"/>
          <w:sz w:val="20"/>
        </w:rPr>
        <w:t>erbindung</w:t>
      </w:r>
      <w:proofErr w:type="spellEnd"/>
      <w:r w:rsidR="00455C37" w:rsidRPr="00455C37">
        <w:rPr>
          <w:rFonts w:ascii="IBM Plex Sans Light" w:hAnsi="IBM Plex Sans Light"/>
          <w:color w:val="000000" w:themeColor="text1"/>
          <w:sz w:val="20"/>
        </w:rPr>
        <w:t xml:space="preserve"> zwischen Furtwangen und Titisee-Neustadt könnte </w:t>
      </w:r>
      <w:r w:rsidR="00455C37">
        <w:rPr>
          <w:rFonts w:ascii="IBM Plex Sans Light" w:hAnsi="IBM Plex Sans Light"/>
          <w:color w:val="000000" w:themeColor="text1"/>
          <w:sz w:val="20"/>
        </w:rPr>
        <w:t xml:space="preserve">aber </w:t>
      </w:r>
      <w:r w:rsidR="00455C37" w:rsidRPr="00455C37">
        <w:rPr>
          <w:rFonts w:ascii="IBM Plex Sans Light" w:hAnsi="IBM Plex Sans Light"/>
          <w:color w:val="000000" w:themeColor="text1"/>
          <w:sz w:val="20"/>
        </w:rPr>
        <w:t>sowohl die Bedürfnisse von Studierenden und Beschäftigten am Hochschulstandort Furtwangen als auch die Ansprüche des Tourismus und der lokalen Wirtschaft bedienen</w:t>
      </w:r>
      <w:r w:rsidRPr="00C95CDB">
        <w:rPr>
          <w:rFonts w:ascii="IBM Plex Sans Light" w:hAnsi="IBM Plex Sans Light"/>
          <w:color w:val="000000" w:themeColor="text1"/>
          <w:sz w:val="20"/>
        </w:rPr>
        <w:t xml:space="preserve">", </w:t>
      </w:r>
      <w:r w:rsidR="00455C37">
        <w:rPr>
          <w:rFonts w:ascii="IBM Plex Sans Light" w:hAnsi="IBM Plex Sans Light"/>
          <w:color w:val="000000" w:themeColor="text1"/>
          <w:sz w:val="20"/>
        </w:rPr>
        <w:t>gibt</w:t>
      </w:r>
      <w:r w:rsidRPr="00C95CDB">
        <w:rPr>
          <w:rFonts w:ascii="IBM Plex Sans Light" w:hAnsi="IBM Plex Sans Light"/>
          <w:color w:val="000000" w:themeColor="text1"/>
          <w:sz w:val="20"/>
        </w:rPr>
        <w:t xml:space="preserve"> Bonath</w:t>
      </w:r>
      <w:r w:rsidR="005236FE">
        <w:rPr>
          <w:rFonts w:ascii="IBM Plex Sans Light" w:hAnsi="IBM Plex Sans Light"/>
          <w:color w:val="000000" w:themeColor="text1"/>
          <w:sz w:val="20"/>
        </w:rPr>
        <w:t xml:space="preserve"> weiter zu bedenken</w:t>
      </w:r>
      <w:r w:rsidRPr="00C95CDB">
        <w:rPr>
          <w:rFonts w:ascii="IBM Plex Sans Light" w:hAnsi="IBM Plex Sans Light"/>
          <w:color w:val="000000" w:themeColor="text1"/>
          <w:sz w:val="20"/>
        </w:rPr>
        <w:t>.</w:t>
      </w:r>
    </w:p>
    <w:p w14:paraId="2063666D" w14:textId="15272125" w:rsidR="00C95CDB" w:rsidRPr="00C95CDB" w:rsidRDefault="005236FE" w:rsidP="00C95CDB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>
        <w:rPr>
          <w:rFonts w:ascii="IBM Plex Sans Light" w:hAnsi="IBM Plex Sans Light"/>
          <w:color w:val="000000" w:themeColor="text1"/>
          <w:sz w:val="20"/>
        </w:rPr>
        <w:t>Laut den beiden Abgeordneten sei es deshalb entscheidend</w:t>
      </w:r>
      <w:r w:rsidRPr="005236FE">
        <w:rPr>
          <w:rFonts w:ascii="IBM Plex Sans Light" w:hAnsi="IBM Plex Sans Light"/>
          <w:color w:val="000000" w:themeColor="text1"/>
          <w:sz w:val="20"/>
        </w:rPr>
        <w:t>, dass solche Projekte nach klar definierten Kriterien der Wirtschaftlichkeit und verkehrlichen Sinnhaftigkeit umgesetzt werden</w:t>
      </w:r>
      <w:r>
        <w:rPr>
          <w:rFonts w:ascii="IBM Plex Sans Light" w:hAnsi="IBM Plex Sans Light"/>
          <w:color w:val="000000" w:themeColor="text1"/>
          <w:sz w:val="20"/>
        </w:rPr>
        <w:t>. "Das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Land</w:t>
      </w:r>
      <w:r>
        <w:rPr>
          <w:rFonts w:ascii="IBM Plex Sans Light" w:hAnsi="IBM Plex Sans Light"/>
          <w:color w:val="000000" w:themeColor="text1"/>
          <w:sz w:val="20"/>
        </w:rPr>
        <w:t xml:space="preserve"> kann uns aber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keine fundierten Prognosen zu Fahrgastpotenzialen und Wirtschaftlichkeit neuer </w:t>
      </w:r>
      <w:proofErr w:type="spellStart"/>
      <w:r>
        <w:rPr>
          <w:rFonts w:ascii="IBM Plex Sans Light" w:hAnsi="IBM Plex Sans Light"/>
          <w:color w:val="000000" w:themeColor="text1"/>
          <w:sz w:val="20"/>
        </w:rPr>
        <w:t>Regiobusl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>inien</w:t>
      </w:r>
      <w:proofErr w:type="spellEnd"/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liefer</w:t>
      </w:r>
      <w:r>
        <w:rPr>
          <w:rFonts w:ascii="IBM Plex Sans Light" w:hAnsi="IBM Plex Sans Light"/>
          <w:color w:val="000000" w:themeColor="text1"/>
          <w:sz w:val="20"/>
        </w:rPr>
        <w:t>n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. Es werden </w:t>
      </w:r>
      <w:r>
        <w:rPr>
          <w:rFonts w:ascii="IBM Plex Sans Light" w:hAnsi="IBM Plex Sans Light"/>
          <w:color w:val="000000" w:themeColor="text1"/>
          <w:sz w:val="20"/>
        </w:rPr>
        <w:t xml:space="preserve">hier wieder in der Manier grüner Verkehrspolitik 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Millionen in den Aufbau </w:t>
      </w:r>
      <w:r>
        <w:rPr>
          <w:rFonts w:ascii="IBM Plex Sans Light" w:hAnsi="IBM Plex Sans Light"/>
          <w:color w:val="000000" w:themeColor="text1"/>
          <w:sz w:val="20"/>
        </w:rPr>
        <w:t>eines fragwürdigen Förderprogramms und von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Buslinien gesteckt, aber ob sie tatsächlich einen verkehrlichen Nutzen bringen, wird </w:t>
      </w:r>
      <w:r>
        <w:rPr>
          <w:rFonts w:ascii="IBM Plex Sans Light" w:hAnsi="IBM Plex Sans Light"/>
          <w:color w:val="000000" w:themeColor="text1"/>
          <w:sz w:val="20"/>
        </w:rPr>
        <w:t>nicht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überprüft", </w:t>
      </w:r>
      <w:r>
        <w:rPr>
          <w:rFonts w:ascii="IBM Plex Sans Light" w:hAnsi="IBM Plex Sans Light"/>
          <w:color w:val="000000" w:themeColor="text1"/>
          <w:sz w:val="20"/>
        </w:rPr>
        <w:t>kritisiert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Scheerer weiter. </w:t>
      </w:r>
      <w:r>
        <w:rPr>
          <w:rFonts w:ascii="IBM Plex Sans Light" w:hAnsi="IBM Plex Sans Light"/>
          <w:color w:val="000000" w:themeColor="text1"/>
          <w:sz w:val="20"/>
        </w:rPr>
        <w:t>"</w:t>
      </w:r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Dabei zeigt die bisherige Entwicklung, dass einige </w:t>
      </w:r>
      <w:proofErr w:type="spellStart"/>
      <w:r w:rsidR="00C95CDB" w:rsidRPr="00C95CDB">
        <w:rPr>
          <w:rFonts w:ascii="IBM Plex Sans Light" w:hAnsi="IBM Plex Sans Light"/>
          <w:color w:val="000000" w:themeColor="text1"/>
          <w:sz w:val="20"/>
        </w:rPr>
        <w:t>Regiobuslinien</w:t>
      </w:r>
      <w:proofErr w:type="spellEnd"/>
      <w:r w:rsidR="00C95CDB" w:rsidRPr="00C95CDB">
        <w:rPr>
          <w:rFonts w:ascii="IBM Plex Sans Light" w:hAnsi="IBM Plex Sans Light"/>
          <w:color w:val="000000" w:themeColor="text1"/>
          <w:sz w:val="20"/>
        </w:rPr>
        <w:t xml:space="preserve"> trotz hoher Subventionierung nicht die erwarteten Fahrgastzahlen erreichen.</w:t>
      </w:r>
      <w:r>
        <w:rPr>
          <w:rFonts w:ascii="IBM Plex Sans Light" w:hAnsi="IBM Plex Sans Light"/>
          <w:color w:val="000000" w:themeColor="text1"/>
          <w:sz w:val="20"/>
        </w:rPr>
        <w:t>"</w:t>
      </w:r>
    </w:p>
    <w:p w14:paraId="205D2DDB" w14:textId="77777777" w:rsidR="00C95CDB" w:rsidRPr="00C95CDB" w:rsidRDefault="00C95CDB" w:rsidP="00C95CDB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C95CDB">
        <w:rPr>
          <w:rFonts w:ascii="IBM Plex Sans Light" w:hAnsi="IBM Plex Sans Light"/>
          <w:color w:val="000000" w:themeColor="text1"/>
          <w:sz w:val="20"/>
        </w:rPr>
        <w:t xml:space="preserve">Die FDP/DVP-Fraktion fordert deshalb eine umfassende Evaluierung der bestehenden </w:t>
      </w:r>
      <w:proofErr w:type="spellStart"/>
      <w:r w:rsidRPr="00C95CDB">
        <w:rPr>
          <w:rFonts w:ascii="IBM Plex Sans Light" w:hAnsi="IBM Plex Sans Light"/>
          <w:color w:val="000000" w:themeColor="text1"/>
          <w:sz w:val="20"/>
        </w:rPr>
        <w:t>Regiobuslinien</w:t>
      </w:r>
      <w:proofErr w:type="spellEnd"/>
      <w:r w:rsidRPr="00C95CDB">
        <w:rPr>
          <w:rFonts w:ascii="IBM Plex Sans Light" w:hAnsi="IBM Plex Sans Light"/>
          <w:color w:val="000000" w:themeColor="text1"/>
          <w:sz w:val="20"/>
        </w:rPr>
        <w:t xml:space="preserve"> und eine gezielte Steuerung neuer Projekte. „Ein Förderprogramm, das jährlich Millionen verschlingt, muss nachweislich wirtschaftlich sein und echten Mehrwert bieten", betont Bonath. „Wir brauchen einen leistungsfähigen und bedarfsgerechten ÖPNV – aber keinen Wildwuchs ohne Konzept."</w:t>
      </w:r>
    </w:p>
    <w:p w14:paraId="31B4DE43" w14:textId="00A986C7" w:rsidR="00C95CDB" w:rsidRPr="00C95CDB" w:rsidRDefault="00C95CDB" w:rsidP="00C95CDB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C95CDB">
        <w:rPr>
          <w:rFonts w:ascii="IBM Plex Sans Light" w:hAnsi="IBM Plex Sans Light"/>
          <w:color w:val="000000" w:themeColor="text1"/>
          <w:sz w:val="20"/>
        </w:rPr>
        <w:t xml:space="preserve">Die Abgeordneten fordern das Verkehrsministerium auf, endlich eine übergeordnete Strategie für den </w:t>
      </w:r>
      <w:proofErr w:type="spellStart"/>
      <w:r w:rsidRPr="00C95CDB">
        <w:rPr>
          <w:rFonts w:ascii="IBM Plex Sans Light" w:hAnsi="IBM Plex Sans Light"/>
          <w:color w:val="000000" w:themeColor="text1"/>
          <w:sz w:val="20"/>
        </w:rPr>
        <w:t>Regiobusverkehr</w:t>
      </w:r>
      <w:proofErr w:type="spellEnd"/>
      <w:r w:rsidRPr="00C95CDB">
        <w:rPr>
          <w:rFonts w:ascii="IBM Plex Sans Light" w:hAnsi="IBM Plex Sans Light"/>
          <w:color w:val="000000" w:themeColor="text1"/>
          <w:sz w:val="20"/>
        </w:rPr>
        <w:t xml:space="preserve"> in Baden-Württemberg vorzulegen, die sich an Wirtschaftlichkeit, Fahrgastpotenzialen und realen Bedarfen orientiert, anstatt nur </w:t>
      </w:r>
      <w:r w:rsidR="00241F82">
        <w:rPr>
          <w:rFonts w:ascii="IBM Plex Sans Light" w:hAnsi="IBM Plex Sans Light"/>
          <w:color w:val="000000" w:themeColor="text1"/>
          <w:sz w:val="20"/>
        </w:rPr>
        <w:t xml:space="preserve">großspurige </w:t>
      </w:r>
      <w:bookmarkStart w:id="0" w:name="_GoBack"/>
      <w:bookmarkEnd w:id="0"/>
      <w:r w:rsidRPr="00C95CDB">
        <w:rPr>
          <w:rFonts w:ascii="IBM Plex Sans Light" w:hAnsi="IBM Plex Sans Light"/>
          <w:color w:val="000000" w:themeColor="text1"/>
          <w:sz w:val="20"/>
        </w:rPr>
        <w:t>Ankündigungen zu machen und die Umsetzung anderen zu überlassen.</w:t>
      </w:r>
    </w:p>
    <w:p w14:paraId="77F7F9EA" w14:textId="091DFBDC" w:rsidR="00FD33B5" w:rsidRPr="00C95CDB" w:rsidRDefault="00FD33B5" w:rsidP="0088037A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</w:p>
    <w:sectPr w:rsidR="00FD33B5" w:rsidRPr="00C95CDB" w:rsidSect="009606D7">
      <w:footerReference w:type="default" r:id="rId8"/>
      <w:headerReference w:type="first" r:id="rId9"/>
      <w:footerReference w:type="first" r:id="rId10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D807" w14:textId="77777777" w:rsidR="009606D7" w:rsidRDefault="009606D7" w:rsidP="0004078F">
      <w:pPr>
        <w:spacing w:after="0" w:line="240" w:lineRule="auto"/>
      </w:pPr>
      <w:r>
        <w:separator/>
      </w:r>
    </w:p>
  </w:endnote>
  <w:endnote w:type="continuationSeparator" w:id="0">
    <w:p w14:paraId="6BA63E8D" w14:textId="77777777" w:rsidR="009606D7" w:rsidRDefault="009606D7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altName w:val="Segoe UI Semilight"/>
    <w:charset w:val="4D"/>
    <w:family w:val="swiss"/>
    <w:pitch w:val="variable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altName w:val="Calibri"/>
    <w:charset w:val="4D"/>
    <w:family w:val="swiss"/>
    <w:pitch w:val="variable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F111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2EF5D100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14:paraId="275FACD8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1C76930B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0BF3C5CC" w14:textId="77777777" w:rsidR="00B32A52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23BD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5DD80E0F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="003C026F" w:rsidRPr="00C52440">
        <w:rPr>
          <w:rStyle w:val="Hyperlink"/>
          <w:rFonts w:ascii="IBM Plex Sans Light" w:hAnsi="IBM Plex Sans Light"/>
          <w:sz w:val="16"/>
          <w:szCs w:val="16"/>
        </w:rPr>
        <w:t>HansDieter.Scheerer@fdp.landtag-bw.de</w:t>
      </w:r>
    </w:hyperlink>
  </w:p>
  <w:p w14:paraId="44A02DC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50097E24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17390A2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E3B7" w14:textId="77777777" w:rsidR="009606D7" w:rsidRDefault="009606D7" w:rsidP="0004078F">
      <w:pPr>
        <w:spacing w:after="0" w:line="240" w:lineRule="auto"/>
      </w:pPr>
      <w:r>
        <w:separator/>
      </w:r>
    </w:p>
  </w:footnote>
  <w:footnote w:type="continuationSeparator" w:id="0">
    <w:p w14:paraId="2CEF1B6D" w14:textId="77777777" w:rsidR="009606D7" w:rsidRDefault="009606D7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8F63" w14:textId="5D56D668" w:rsidR="004632EF" w:rsidRDefault="0088037A" w:rsidP="0088037A">
    <w:pPr>
      <w:pStyle w:val="Kopfzeile"/>
      <w:tabs>
        <w:tab w:val="clear" w:pos="4536"/>
        <w:tab w:val="clear" w:pos="9072"/>
        <w:tab w:val="left" w:pos="2025"/>
      </w:tabs>
      <w:rPr>
        <w:rFonts w:ascii="IBM Plex Sans Light" w:hAnsi="IBM Plex Sans Light"/>
        <w:sz w:val="18"/>
        <w:szCs w:val="18"/>
      </w:rPr>
    </w:pPr>
    <w:r w:rsidRPr="0088037A">
      <w:rPr>
        <w:rFonts w:ascii="IBM Plex Sans Light" w:hAnsi="IBM Plex Sans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880BB" wp14:editId="1CD84D34">
              <wp:simplePos x="0" y="0"/>
              <wp:positionH relativeFrom="column">
                <wp:posOffset>1297940</wp:posOffset>
              </wp:positionH>
              <wp:positionV relativeFrom="paragraph">
                <wp:posOffset>40640</wp:posOffset>
              </wp:positionV>
              <wp:extent cx="4754880" cy="592784"/>
              <wp:effectExtent l="0" t="0" r="762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5927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6A5061" w14:textId="35E28EA6" w:rsidR="0088037A" w:rsidRDefault="0088037A" w:rsidP="0088037A">
                          <w:pPr>
                            <w:spacing w:after="0"/>
                            <w:rPr>
                              <w:rFonts w:ascii="IBM Plex Sans SemiBold" w:hAnsi="IBM Plex Sans SemiBold"/>
                              <w:b/>
                            </w:rPr>
                          </w:pPr>
                          <w:r>
                            <w:rPr>
                              <w:rFonts w:ascii="IBM Plex Sans SemiBold" w:hAnsi="IBM Plex Sans SemiBold"/>
                              <w:b/>
                            </w:rPr>
                            <w:t>Hans Dieter Scheerer</w:t>
                          </w:r>
                          <w:r>
                            <w:rPr>
                              <w:rFonts w:ascii="IBM Plex Sans SemiBold" w:hAnsi="IBM Plex Sans SemiBold"/>
                              <w:b/>
                            </w:rPr>
                            <w:tab/>
                          </w:r>
                          <w:r>
                            <w:rPr>
                              <w:rFonts w:ascii="IBM Plex Sans SemiBold" w:hAnsi="IBM Plex Sans SemiBold"/>
                              <w:b/>
                            </w:rPr>
                            <w:tab/>
                          </w:r>
                          <w:r>
                            <w:rPr>
                              <w:rFonts w:ascii="IBM Plex Sans SemiBold" w:hAnsi="IBM Plex Sans SemiBold"/>
                              <w:b/>
                            </w:rPr>
                            <w:tab/>
                          </w:r>
                          <w:r>
                            <w:rPr>
                              <w:rFonts w:ascii="IBM Plex Sans SemiBold" w:hAnsi="IBM Plex Sans SemiBold"/>
                              <w:b/>
                            </w:rPr>
                            <w:tab/>
                          </w:r>
                          <w:r w:rsidR="00C95CDB">
                            <w:rPr>
                              <w:rFonts w:ascii="IBM Plex Sans SemiBold" w:hAnsi="IBM Plex Sans SemiBold"/>
                              <w:b/>
                            </w:rPr>
                            <w:t>Frank Bonath</w:t>
                          </w:r>
                        </w:p>
                        <w:p w14:paraId="62F33354" w14:textId="26B2435E" w:rsidR="0088037A" w:rsidRPr="00186921" w:rsidRDefault="0088037A" w:rsidP="0088037A">
                          <w:pPr>
                            <w:spacing w:after="0"/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</w:pPr>
                          <w:r w:rsidRPr="00186921"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Mitglied des Landtags von Baden-Württemberg</w:t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ab/>
                          </w:r>
                          <w:r w:rsidRPr="00186921"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Mitglied des Landtags von Baden-Württemberg</w:t>
                          </w:r>
                        </w:p>
                        <w:p w14:paraId="6D984043" w14:textId="77777777" w:rsidR="0088037A" w:rsidRPr="00186921" w:rsidRDefault="0088037A" w:rsidP="0088037A">
                          <w:pPr>
                            <w:spacing w:after="0" w:line="276" w:lineRule="auto"/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</w:pPr>
                          <w:r w:rsidRPr="00186921"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Mitglied der FDP/DVP-F</w:t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r</w:t>
                          </w:r>
                          <w:r w:rsidRPr="00186921"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aktion</w:t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ab/>
                          </w:r>
                          <w:r w:rsidRPr="00186921"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Mitglied der FDP/DVP-F</w:t>
                          </w:r>
                          <w:r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r</w:t>
                          </w:r>
                          <w:r w:rsidRPr="00186921"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  <w:t>aktion</w:t>
                          </w:r>
                        </w:p>
                        <w:p w14:paraId="27050644" w14:textId="2B3A1083" w:rsidR="0088037A" w:rsidRPr="00186921" w:rsidRDefault="0088037A" w:rsidP="0088037A">
                          <w:pPr>
                            <w:spacing w:after="0" w:line="276" w:lineRule="auto"/>
                            <w:rPr>
                              <w:rFonts w:ascii="IBM Plex Sans Light" w:hAnsi="IBM Plex Sans Ligh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880B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02.2pt;margin-top:3.2pt;width:374.4pt;height:4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" filled="f" stroked="f" strokeweight=".5pt">
              <v:textbox inset="0,0,0,0">
                <w:txbxContent>
                  <w:p w14:paraId="786A5061" w14:textId="35E28EA6" w:rsidR="0088037A" w:rsidRDefault="0088037A" w:rsidP="0088037A">
                    <w:pPr>
                      <w:spacing w:after="0"/>
                      <w:rPr>
                        <w:rFonts w:ascii="IBM Plex Sans SemiBold" w:hAnsi="IBM Plex Sans SemiBold"/>
                        <w:b/>
                      </w:rPr>
                    </w:pPr>
                    <w:r>
                      <w:rPr>
                        <w:rFonts w:ascii="IBM Plex Sans SemiBold" w:hAnsi="IBM Plex Sans SemiBold"/>
                        <w:b/>
                      </w:rPr>
                      <w:t>Hans Dieter Scheerer</w:t>
                    </w:r>
                    <w:r>
                      <w:rPr>
                        <w:rFonts w:ascii="IBM Plex Sans SemiBold" w:hAnsi="IBM Plex Sans SemiBold"/>
                        <w:b/>
                      </w:rPr>
                      <w:tab/>
                    </w:r>
                    <w:r>
                      <w:rPr>
                        <w:rFonts w:ascii="IBM Plex Sans SemiBold" w:hAnsi="IBM Plex Sans SemiBold"/>
                        <w:b/>
                      </w:rPr>
                      <w:tab/>
                    </w:r>
                    <w:r>
                      <w:rPr>
                        <w:rFonts w:ascii="IBM Plex Sans SemiBold" w:hAnsi="IBM Plex Sans SemiBold"/>
                        <w:b/>
                      </w:rPr>
                      <w:tab/>
                    </w:r>
                    <w:r>
                      <w:rPr>
                        <w:rFonts w:ascii="IBM Plex Sans SemiBold" w:hAnsi="IBM Plex Sans SemiBold"/>
                        <w:b/>
                      </w:rPr>
                      <w:tab/>
                    </w:r>
                    <w:r w:rsidR="00C95CDB">
                      <w:rPr>
                        <w:rFonts w:ascii="IBM Plex Sans SemiBold" w:hAnsi="IBM Plex Sans SemiBold"/>
                        <w:b/>
                      </w:rPr>
                      <w:t>Frank Bonath</w:t>
                    </w:r>
                  </w:p>
                  <w:p w14:paraId="62F33354" w14:textId="26B2435E" w:rsidR="0088037A" w:rsidRPr="00186921" w:rsidRDefault="0088037A" w:rsidP="0088037A">
                    <w:pPr>
                      <w:spacing w:after="0"/>
                      <w:rPr>
                        <w:rFonts w:ascii="IBM Plex Sans Light" w:hAnsi="IBM Plex Sans Light"/>
                        <w:sz w:val="15"/>
                        <w:szCs w:val="15"/>
                      </w:rPr>
                    </w:pPr>
                    <w:r w:rsidRPr="00186921">
                      <w:rPr>
                        <w:rFonts w:ascii="IBM Plex Sans Light" w:hAnsi="IBM Plex Sans Light"/>
                        <w:sz w:val="15"/>
                        <w:szCs w:val="15"/>
                      </w:rPr>
                      <w:t>Mitglied des Landtags von Baden-Württemberg</w:t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ab/>
                    </w:r>
                    <w:r w:rsidRPr="00186921">
                      <w:rPr>
                        <w:rFonts w:ascii="IBM Plex Sans Light" w:hAnsi="IBM Plex Sans Light"/>
                        <w:sz w:val="15"/>
                        <w:szCs w:val="15"/>
                      </w:rPr>
                      <w:t>Mitglied des Landtags von Baden-Württemberg</w:t>
                    </w:r>
                  </w:p>
                  <w:p w14:paraId="6D984043" w14:textId="77777777" w:rsidR="0088037A" w:rsidRPr="00186921" w:rsidRDefault="0088037A" w:rsidP="0088037A">
                    <w:pPr>
                      <w:spacing w:after="0" w:line="276" w:lineRule="auto"/>
                      <w:rPr>
                        <w:rFonts w:ascii="IBM Plex Sans Light" w:hAnsi="IBM Plex Sans Light"/>
                        <w:sz w:val="15"/>
                        <w:szCs w:val="15"/>
                      </w:rPr>
                    </w:pPr>
                    <w:r w:rsidRPr="00186921">
                      <w:rPr>
                        <w:rFonts w:ascii="IBM Plex Sans Light" w:hAnsi="IBM Plex Sans Light"/>
                        <w:sz w:val="15"/>
                        <w:szCs w:val="15"/>
                      </w:rPr>
                      <w:t>Mitglied der FDP/DVP-F</w:t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>r</w:t>
                    </w:r>
                    <w:r w:rsidRPr="00186921">
                      <w:rPr>
                        <w:rFonts w:ascii="IBM Plex Sans Light" w:hAnsi="IBM Plex Sans Light"/>
                        <w:sz w:val="15"/>
                        <w:szCs w:val="15"/>
                      </w:rPr>
                      <w:t>aktion</w:t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ab/>
                    </w:r>
                    <w:r w:rsidRPr="00186921">
                      <w:rPr>
                        <w:rFonts w:ascii="IBM Plex Sans Light" w:hAnsi="IBM Plex Sans Light"/>
                        <w:sz w:val="15"/>
                        <w:szCs w:val="15"/>
                      </w:rPr>
                      <w:t>Mitglied der FDP/DVP-F</w:t>
                    </w:r>
                    <w:r>
                      <w:rPr>
                        <w:rFonts w:ascii="IBM Plex Sans Light" w:hAnsi="IBM Plex Sans Light"/>
                        <w:sz w:val="15"/>
                        <w:szCs w:val="15"/>
                      </w:rPr>
                      <w:t>r</w:t>
                    </w:r>
                    <w:r w:rsidRPr="00186921">
                      <w:rPr>
                        <w:rFonts w:ascii="IBM Plex Sans Light" w:hAnsi="IBM Plex Sans Light"/>
                        <w:sz w:val="15"/>
                        <w:szCs w:val="15"/>
                      </w:rPr>
                      <w:t>aktion</w:t>
                    </w:r>
                  </w:p>
                  <w:p w14:paraId="27050644" w14:textId="2B3A1083" w:rsidR="0088037A" w:rsidRPr="00186921" w:rsidRDefault="0088037A" w:rsidP="0088037A">
                    <w:pPr>
                      <w:spacing w:after="0" w:line="276" w:lineRule="auto"/>
                      <w:rPr>
                        <w:rFonts w:ascii="IBM Plex Sans Light" w:hAnsi="IBM Plex Sans Light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88037A">
      <w:rPr>
        <w:rFonts w:ascii="IBM Plex Sans Light" w:hAnsi="IBM Plex Sans Light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4F3CAA2" wp14:editId="37B17ED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79500" cy="59753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oßes Landeswapp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 Light" w:hAnsi="IBM Plex Sans Light"/>
        <w:sz w:val="18"/>
        <w:szCs w:val="18"/>
      </w:rPr>
      <w:tab/>
    </w:r>
  </w:p>
  <w:p w14:paraId="676C3569" w14:textId="3D49F0FC" w:rsidR="0088037A" w:rsidRDefault="0088037A" w:rsidP="0088037A">
    <w:pPr>
      <w:pStyle w:val="Kopfzeile"/>
      <w:tabs>
        <w:tab w:val="clear" w:pos="4536"/>
        <w:tab w:val="clear" w:pos="9072"/>
        <w:tab w:val="left" w:pos="2025"/>
      </w:tabs>
      <w:rPr>
        <w:rFonts w:ascii="IBM Plex Sans Light" w:hAnsi="IBM Plex Sans Light"/>
        <w:sz w:val="18"/>
        <w:szCs w:val="18"/>
      </w:rPr>
    </w:pPr>
  </w:p>
  <w:p w14:paraId="58AEC657" w14:textId="43FBECCB" w:rsidR="0088037A" w:rsidRDefault="0088037A" w:rsidP="0088037A">
    <w:pPr>
      <w:pStyle w:val="Kopfzeile"/>
      <w:tabs>
        <w:tab w:val="clear" w:pos="4536"/>
        <w:tab w:val="clear" w:pos="9072"/>
        <w:tab w:val="left" w:pos="2025"/>
      </w:tabs>
      <w:rPr>
        <w:rFonts w:ascii="IBM Plex Sans Light" w:hAnsi="IBM Plex Sans Light"/>
        <w:sz w:val="18"/>
        <w:szCs w:val="18"/>
      </w:rPr>
    </w:pPr>
  </w:p>
  <w:p w14:paraId="32B804E2" w14:textId="58A02379" w:rsidR="0088037A" w:rsidRDefault="0088037A" w:rsidP="0088037A">
    <w:pPr>
      <w:pStyle w:val="Kopfzeile"/>
      <w:tabs>
        <w:tab w:val="clear" w:pos="4536"/>
        <w:tab w:val="clear" w:pos="9072"/>
        <w:tab w:val="left" w:pos="2025"/>
      </w:tabs>
      <w:rPr>
        <w:rFonts w:ascii="IBM Plex Sans Light" w:hAnsi="IBM Plex Sans Light"/>
        <w:sz w:val="18"/>
        <w:szCs w:val="18"/>
      </w:rPr>
    </w:pPr>
  </w:p>
  <w:p w14:paraId="127DBCD7" w14:textId="77777777" w:rsidR="0088037A" w:rsidRPr="004B6889" w:rsidRDefault="0088037A" w:rsidP="0088037A">
    <w:pPr>
      <w:pStyle w:val="Kopfzeile"/>
      <w:tabs>
        <w:tab w:val="clear" w:pos="4536"/>
        <w:tab w:val="clear" w:pos="9072"/>
        <w:tab w:val="left" w:pos="2025"/>
      </w:tabs>
      <w:rPr>
        <w:rFonts w:ascii="IBM Plex Sans Light" w:hAnsi="IBM Plex Sans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8AA"/>
    <w:multiLevelType w:val="hybridMultilevel"/>
    <w:tmpl w:val="05EA275C"/>
    <w:lvl w:ilvl="0" w:tplc="B7CE1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8F"/>
    <w:rsid w:val="00004B75"/>
    <w:rsid w:val="000255FD"/>
    <w:rsid w:val="0002596A"/>
    <w:rsid w:val="00027BD3"/>
    <w:rsid w:val="00027C63"/>
    <w:rsid w:val="00031C1E"/>
    <w:rsid w:val="00033571"/>
    <w:rsid w:val="0004078F"/>
    <w:rsid w:val="0004351C"/>
    <w:rsid w:val="00043813"/>
    <w:rsid w:val="00043B83"/>
    <w:rsid w:val="000553ED"/>
    <w:rsid w:val="00061A79"/>
    <w:rsid w:val="00061DC5"/>
    <w:rsid w:val="0006343B"/>
    <w:rsid w:val="00065B36"/>
    <w:rsid w:val="00073573"/>
    <w:rsid w:val="00082985"/>
    <w:rsid w:val="000830F2"/>
    <w:rsid w:val="0008382D"/>
    <w:rsid w:val="00083CCC"/>
    <w:rsid w:val="000874F5"/>
    <w:rsid w:val="00090929"/>
    <w:rsid w:val="0009100D"/>
    <w:rsid w:val="000941B1"/>
    <w:rsid w:val="000955F4"/>
    <w:rsid w:val="000A2453"/>
    <w:rsid w:val="000B693A"/>
    <w:rsid w:val="000C08C2"/>
    <w:rsid w:val="000C4E34"/>
    <w:rsid w:val="000E4FFF"/>
    <w:rsid w:val="000F1D08"/>
    <w:rsid w:val="000F232C"/>
    <w:rsid w:val="000F6D6F"/>
    <w:rsid w:val="00102AE5"/>
    <w:rsid w:val="00104FF0"/>
    <w:rsid w:val="00107BF2"/>
    <w:rsid w:val="00113289"/>
    <w:rsid w:val="001151DA"/>
    <w:rsid w:val="00130984"/>
    <w:rsid w:val="00132258"/>
    <w:rsid w:val="00136567"/>
    <w:rsid w:val="001426C0"/>
    <w:rsid w:val="00144A94"/>
    <w:rsid w:val="00155823"/>
    <w:rsid w:val="00156388"/>
    <w:rsid w:val="00166F27"/>
    <w:rsid w:val="0017535D"/>
    <w:rsid w:val="00176F48"/>
    <w:rsid w:val="0019177E"/>
    <w:rsid w:val="001922E6"/>
    <w:rsid w:val="00192523"/>
    <w:rsid w:val="00192C04"/>
    <w:rsid w:val="0019380A"/>
    <w:rsid w:val="00194872"/>
    <w:rsid w:val="001A3CCA"/>
    <w:rsid w:val="001A7E97"/>
    <w:rsid w:val="001C19EA"/>
    <w:rsid w:val="001C7CB1"/>
    <w:rsid w:val="001D50CD"/>
    <w:rsid w:val="001D7348"/>
    <w:rsid w:val="001E4C2F"/>
    <w:rsid w:val="001F0347"/>
    <w:rsid w:val="001F1728"/>
    <w:rsid w:val="00201B13"/>
    <w:rsid w:val="00204676"/>
    <w:rsid w:val="002054DC"/>
    <w:rsid w:val="0021512F"/>
    <w:rsid w:val="00220787"/>
    <w:rsid w:val="00223A7B"/>
    <w:rsid w:val="0022650F"/>
    <w:rsid w:val="0023433C"/>
    <w:rsid w:val="00234897"/>
    <w:rsid w:val="00241F82"/>
    <w:rsid w:val="00243432"/>
    <w:rsid w:val="00244BD2"/>
    <w:rsid w:val="002621B7"/>
    <w:rsid w:val="0026338B"/>
    <w:rsid w:val="002728B2"/>
    <w:rsid w:val="002835F5"/>
    <w:rsid w:val="002842EE"/>
    <w:rsid w:val="00287395"/>
    <w:rsid w:val="002963CF"/>
    <w:rsid w:val="0029718A"/>
    <w:rsid w:val="002A013E"/>
    <w:rsid w:val="002A09E3"/>
    <w:rsid w:val="002A1B95"/>
    <w:rsid w:val="002A324C"/>
    <w:rsid w:val="002C3873"/>
    <w:rsid w:val="002D73B4"/>
    <w:rsid w:val="002E00E4"/>
    <w:rsid w:val="002E2D06"/>
    <w:rsid w:val="002E5847"/>
    <w:rsid w:val="002E6DC0"/>
    <w:rsid w:val="002F271E"/>
    <w:rsid w:val="002F4005"/>
    <w:rsid w:val="00303C95"/>
    <w:rsid w:val="003059B8"/>
    <w:rsid w:val="0031409B"/>
    <w:rsid w:val="0032185C"/>
    <w:rsid w:val="00323B1B"/>
    <w:rsid w:val="00341BDF"/>
    <w:rsid w:val="00342424"/>
    <w:rsid w:val="00347BA8"/>
    <w:rsid w:val="0038007A"/>
    <w:rsid w:val="003946AA"/>
    <w:rsid w:val="003A0404"/>
    <w:rsid w:val="003B1732"/>
    <w:rsid w:val="003B7F5A"/>
    <w:rsid w:val="003C026F"/>
    <w:rsid w:val="003C29AC"/>
    <w:rsid w:val="003C3761"/>
    <w:rsid w:val="003C6497"/>
    <w:rsid w:val="003D4D83"/>
    <w:rsid w:val="003D7C61"/>
    <w:rsid w:val="00400204"/>
    <w:rsid w:val="004059CD"/>
    <w:rsid w:val="00415511"/>
    <w:rsid w:val="0042208C"/>
    <w:rsid w:val="004254A4"/>
    <w:rsid w:val="00434B5C"/>
    <w:rsid w:val="00436E6C"/>
    <w:rsid w:val="00441D9A"/>
    <w:rsid w:val="00441E82"/>
    <w:rsid w:val="00455C37"/>
    <w:rsid w:val="004632EF"/>
    <w:rsid w:val="00464E15"/>
    <w:rsid w:val="00472034"/>
    <w:rsid w:val="004844E8"/>
    <w:rsid w:val="004868F9"/>
    <w:rsid w:val="00492F89"/>
    <w:rsid w:val="00494812"/>
    <w:rsid w:val="0049746E"/>
    <w:rsid w:val="004A508E"/>
    <w:rsid w:val="004B3800"/>
    <w:rsid w:val="004B6553"/>
    <w:rsid w:val="004B6889"/>
    <w:rsid w:val="004C00B5"/>
    <w:rsid w:val="004C2406"/>
    <w:rsid w:val="004D3BDB"/>
    <w:rsid w:val="004D7103"/>
    <w:rsid w:val="004E432A"/>
    <w:rsid w:val="004E4430"/>
    <w:rsid w:val="005005CC"/>
    <w:rsid w:val="00502CEB"/>
    <w:rsid w:val="00503085"/>
    <w:rsid w:val="00514B3A"/>
    <w:rsid w:val="0052022D"/>
    <w:rsid w:val="005236FE"/>
    <w:rsid w:val="005405D2"/>
    <w:rsid w:val="005435D5"/>
    <w:rsid w:val="00550D81"/>
    <w:rsid w:val="00582A63"/>
    <w:rsid w:val="005A7AAB"/>
    <w:rsid w:val="005B11F3"/>
    <w:rsid w:val="005B4B70"/>
    <w:rsid w:val="005B62E0"/>
    <w:rsid w:val="005B69CB"/>
    <w:rsid w:val="005C4511"/>
    <w:rsid w:val="005C5D63"/>
    <w:rsid w:val="005D2B93"/>
    <w:rsid w:val="005D4699"/>
    <w:rsid w:val="005D541F"/>
    <w:rsid w:val="005D7255"/>
    <w:rsid w:val="005D7F21"/>
    <w:rsid w:val="005F065C"/>
    <w:rsid w:val="005F2267"/>
    <w:rsid w:val="005F2E28"/>
    <w:rsid w:val="005F5150"/>
    <w:rsid w:val="005F7C51"/>
    <w:rsid w:val="006040D6"/>
    <w:rsid w:val="0061064C"/>
    <w:rsid w:val="00623134"/>
    <w:rsid w:val="00623FAC"/>
    <w:rsid w:val="00641682"/>
    <w:rsid w:val="00642857"/>
    <w:rsid w:val="006527A3"/>
    <w:rsid w:val="006530BF"/>
    <w:rsid w:val="006609FA"/>
    <w:rsid w:val="006634F6"/>
    <w:rsid w:val="00672396"/>
    <w:rsid w:val="0067377D"/>
    <w:rsid w:val="006934E3"/>
    <w:rsid w:val="006943AE"/>
    <w:rsid w:val="006A6794"/>
    <w:rsid w:val="006B2880"/>
    <w:rsid w:val="006B654B"/>
    <w:rsid w:val="006C31AA"/>
    <w:rsid w:val="006C7EF4"/>
    <w:rsid w:val="006D223C"/>
    <w:rsid w:val="006D3214"/>
    <w:rsid w:val="006D5B34"/>
    <w:rsid w:val="006D699E"/>
    <w:rsid w:val="006E35BA"/>
    <w:rsid w:val="006F46D2"/>
    <w:rsid w:val="006F5C6A"/>
    <w:rsid w:val="00700CFD"/>
    <w:rsid w:val="00705724"/>
    <w:rsid w:val="00705749"/>
    <w:rsid w:val="007100B4"/>
    <w:rsid w:val="00716EA9"/>
    <w:rsid w:val="007205EB"/>
    <w:rsid w:val="007230E3"/>
    <w:rsid w:val="00724CC5"/>
    <w:rsid w:val="00724DC6"/>
    <w:rsid w:val="00727E23"/>
    <w:rsid w:val="00730710"/>
    <w:rsid w:val="007314FE"/>
    <w:rsid w:val="00735B0B"/>
    <w:rsid w:val="00736571"/>
    <w:rsid w:val="00742534"/>
    <w:rsid w:val="0074295E"/>
    <w:rsid w:val="00742A11"/>
    <w:rsid w:val="00747B9B"/>
    <w:rsid w:val="00753922"/>
    <w:rsid w:val="0075617F"/>
    <w:rsid w:val="00763236"/>
    <w:rsid w:val="00764B34"/>
    <w:rsid w:val="00770C1A"/>
    <w:rsid w:val="007749CD"/>
    <w:rsid w:val="0077536A"/>
    <w:rsid w:val="00775693"/>
    <w:rsid w:val="0078002C"/>
    <w:rsid w:val="00780220"/>
    <w:rsid w:val="007A788B"/>
    <w:rsid w:val="007A79D2"/>
    <w:rsid w:val="007B043D"/>
    <w:rsid w:val="007B346F"/>
    <w:rsid w:val="007B5AEB"/>
    <w:rsid w:val="007B6842"/>
    <w:rsid w:val="007B6E62"/>
    <w:rsid w:val="007C0BA1"/>
    <w:rsid w:val="007C6313"/>
    <w:rsid w:val="007D31B4"/>
    <w:rsid w:val="007E30F9"/>
    <w:rsid w:val="007E51E1"/>
    <w:rsid w:val="007E5CC2"/>
    <w:rsid w:val="007F1609"/>
    <w:rsid w:val="007F4E3E"/>
    <w:rsid w:val="007F6A47"/>
    <w:rsid w:val="0080419B"/>
    <w:rsid w:val="0081463F"/>
    <w:rsid w:val="0081714E"/>
    <w:rsid w:val="00823181"/>
    <w:rsid w:val="00824A29"/>
    <w:rsid w:val="00825C1D"/>
    <w:rsid w:val="008266F1"/>
    <w:rsid w:val="00830DDC"/>
    <w:rsid w:val="008331E1"/>
    <w:rsid w:val="008420E1"/>
    <w:rsid w:val="00846EB6"/>
    <w:rsid w:val="008711AE"/>
    <w:rsid w:val="00871727"/>
    <w:rsid w:val="00872792"/>
    <w:rsid w:val="008750F5"/>
    <w:rsid w:val="00877244"/>
    <w:rsid w:val="0088037A"/>
    <w:rsid w:val="0089115B"/>
    <w:rsid w:val="00894BBC"/>
    <w:rsid w:val="00895005"/>
    <w:rsid w:val="008A5A93"/>
    <w:rsid w:val="008A6CC5"/>
    <w:rsid w:val="008B3F1C"/>
    <w:rsid w:val="008C07DB"/>
    <w:rsid w:val="008C1952"/>
    <w:rsid w:val="008D1D3A"/>
    <w:rsid w:val="008E0C77"/>
    <w:rsid w:val="008E1FA2"/>
    <w:rsid w:val="008E76B0"/>
    <w:rsid w:val="008F1230"/>
    <w:rsid w:val="008F4B5A"/>
    <w:rsid w:val="00911BBE"/>
    <w:rsid w:val="00911BDB"/>
    <w:rsid w:val="00912B73"/>
    <w:rsid w:val="0091482E"/>
    <w:rsid w:val="00924FF5"/>
    <w:rsid w:val="00927FD7"/>
    <w:rsid w:val="0093421F"/>
    <w:rsid w:val="009414FA"/>
    <w:rsid w:val="00942CAA"/>
    <w:rsid w:val="00945E95"/>
    <w:rsid w:val="00956CB2"/>
    <w:rsid w:val="009606D7"/>
    <w:rsid w:val="009664E1"/>
    <w:rsid w:val="00977302"/>
    <w:rsid w:val="00981D08"/>
    <w:rsid w:val="00986A98"/>
    <w:rsid w:val="00986B73"/>
    <w:rsid w:val="00991460"/>
    <w:rsid w:val="009A70E0"/>
    <w:rsid w:val="009A79B4"/>
    <w:rsid w:val="009B12EA"/>
    <w:rsid w:val="009C54F7"/>
    <w:rsid w:val="009C764E"/>
    <w:rsid w:val="009E33BA"/>
    <w:rsid w:val="009F468B"/>
    <w:rsid w:val="009F54B1"/>
    <w:rsid w:val="00A00E93"/>
    <w:rsid w:val="00A03C98"/>
    <w:rsid w:val="00A03D1C"/>
    <w:rsid w:val="00A05743"/>
    <w:rsid w:val="00A1063B"/>
    <w:rsid w:val="00A115FA"/>
    <w:rsid w:val="00A20A7B"/>
    <w:rsid w:val="00A30CC5"/>
    <w:rsid w:val="00A46ED9"/>
    <w:rsid w:val="00A60B19"/>
    <w:rsid w:val="00A61213"/>
    <w:rsid w:val="00A736E3"/>
    <w:rsid w:val="00A8015C"/>
    <w:rsid w:val="00A80E85"/>
    <w:rsid w:val="00A83698"/>
    <w:rsid w:val="00A860B2"/>
    <w:rsid w:val="00A87349"/>
    <w:rsid w:val="00AA5316"/>
    <w:rsid w:val="00AB19C9"/>
    <w:rsid w:val="00AB7F61"/>
    <w:rsid w:val="00AC4F00"/>
    <w:rsid w:val="00AC5E8C"/>
    <w:rsid w:val="00AD1CE3"/>
    <w:rsid w:val="00AF03A5"/>
    <w:rsid w:val="00AF1683"/>
    <w:rsid w:val="00B0272E"/>
    <w:rsid w:val="00B10525"/>
    <w:rsid w:val="00B14EE3"/>
    <w:rsid w:val="00B207F4"/>
    <w:rsid w:val="00B21BAA"/>
    <w:rsid w:val="00B30416"/>
    <w:rsid w:val="00B329A4"/>
    <w:rsid w:val="00B32A52"/>
    <w:rsid w:val="00B32BC4"/>
    <w:rsid w:val="00B434CD"/>
    <w:rsid w:val="00B43958"/>
    <w:rsid w:val="00B43E4C"/>
    <w:rsid w:val="00B44443"/>
    <w:rsid w:val="00B57458"/>
    <w:rsid w:val="00B6092F"/>
    <w:rsid w:val="00B63307"/>
    <w:rsid w:val="00B64ADB"/>
    <w:rsid w:val="00B800FC"/>
    <w:rsid w:val="00B816C9"/>
    <w:rsid w:val="00B82FAC"/>
    <w:rsid w:val="00B836CB"/>
    <w:rsid w:val="00B85D3F"/>
    <w:rsid w:val="00B90551"/>
    <w:rsid w:val="00B92BBB"/>
    <w:rsid w:val="00B96476"/>
    <w:rsid w:val="00BA1880"/>
    <w:rsid w:val="00BA1FF3"/>
    <w:rsid w:val="00BA6706"/>
    <w:rsid w:val="00BB2026"/>
    <w:rsid w:val="00BB3F7D"/>
    <w:rsid w:val="00BB66AA"/>
    <w:rsid w:val="00BC0E00"/>
    <w:rsid w:val="00BC7B78"/>
    <w:rsid w:val="00BD0BE2"/>
    <w:rsid w:val="00BD2E3D"/>
    <w:rsid w:val="00BD39FB"/>
    <w:rsid w:val="00BD70F4"/>
    <w:rsid w:val="00BE0024"/>
    <w:rsid w:val="00BE0F24"/>
    <w:rsid w:val="00BE0F9E"/>
    <w:rsid w:val="00BE37DD"/>
    <w:rsid w:val="00BE6D98"/>
    <w:rsid w:val="00C101FB"/>
    <w:rsid w:val="00C1097E"/>
    <w:rsid w:val="00C11954"/>
    <w:rsid w:val="00C22112"/>
    <w:rsid w:val="00C369C8"/>
    <w:rsid w:val="00C404EB"/>
    <w:rsid w:val="00C57B56"/>
    <w:rsid w:val="00C61E05"/>
    <w:rsid w:val="00C70561"/>
    <w:rsid w:val="00C75412"/>
    <w:rsid w:val="00C77093"/>
    <w:rsid w:val="00C80E9E"/>
    <w:rsid w:val="00C84A61"/>
    <w:rsid w:val="00C91116"/>
    <w:rsid w:val="00C91117"/>
    <w:rsid w:val="00C95CDB"/>
    <w:rsid w:val="00CA1337"/>
    <w:rsid w:val="00CA3C58"/>
    <w:rsid w:val="00CA7B40"/>
    <w:rsid w:val="00CB00A7"/>
    <w:rsid w:val="00CB034F"/>
    <w:rsid w:val="00CB24BA"/>
    <w:rsid w:val="00CC0DCA"/>
    <w:rsid w:val="00CC0DD4"/>
    <w:rsid w:val="00CC2244"/>
    <w:rsid w:val="00CC4F5B"/>
    <w:rsid w:val="00CC540F"/>
    <w:rsid w:val="00CC549C"/>
    <w:rsid w:val="00CC6A3A"/>
    <w:rsid w:val="00CD2BF5"/>
    <w:rsid w:val="00CD5004"/>
    <w:rsid w:val="00CE552D"/>
    <w:rsid w:val="00CE695A"/>
    <w:rsid w:val="00CF4A38"/>
    <w:rsid w:val="00CF5CA0"/>
    <w:rsid w:val="00CF6431"/>
    <w:rsid w:val="00CF7D97"/>
    <w:rsid w:val="00D01AFE"/>
    <w:rsid w:val="00D12973"/>
    <w:rsid w:val="00D20427"/>
    <w:rsid w:val="00D204FA"/>
    <w:rsid w:val="00D21382"/>
    <w:rsid w:val="00D24F1C"/>
    <w:rsid w:val="00D27FC4"/>
    <w:rsid w:val="00D341C4"/>
    <w:rsid w:val="00D3786E"/>
    <w:rsid w:val="00D535F1"/>
    <w:rsid w:val="00D71FD1"/>
    <w:rsid w:val="00D803A9"/>
    <w:rsid w:val="00D858FF"/>
    <w:rsid w:val="00D92502"/>
    <w:rsid w:val="00D9720D"/>
    <w:rsid w:val="00DA031E"/>
    <w:rsid w:val="00DA3882"/>
    <w:rsid w:val="00DA502C"/>
    <w:rsid w:val="00DA5EF9"/>
    <w:rsid w:val="00DB50A6"/>
    <w:rsid w:val="00DB5527"/>
    <w:rsid w:val="00DC4BC4"/>
    <w:rsid w:val="00DE4790"/>
    <w:rsid w:val="00DE5B92"/>
    <w:rsid w:val="00DF0422"/>
    <w:rsid w:val="00E06B9E"/>
    <w:rsid w:val="00E12BE2"/>
    <w:rsid w:val="00E14853"/>
    <w:rsid w:val="00E14E1C"/>
    <w:rsid w:val="00E1563C"/>
    <w:rsid w:val="00E22051"/>
    <w:rsid w:val="00E246BF"/>
    <w:rsid w:val="00E45312"/>
    <w:rsid w:val="00E509D6"/>
    <w:rsid w:val="00E536B7"/>
    <w:rsid w:val="00E64F28"/>
    <w:rsid w:val="00E65E0D"/>
    <w:rsid w:val="00E677CA"/>
    <w:rsid w:val="00E741C0"/>
    <w:rsid w:val="00E813E6"/>
    <w:rsid w:val="00E8270D"/>
    <w:rsid w:val="00E854D8"/>
    <w:rsid w:val="00E94935"/>
    <w:rsid w:val="00E94DD5"/>
    <w:rsid w:val="00EA1AD2"/>
    <w:rsid w:val="00EA5FCC"/>
    <w:rsid w:val="00EC2B7B"/>
    <w:rsid w:val="00ED5DBD"/>
    <w:rsid w:val="00EF0318"/>
    <w:rsid w:val="00EF5A06"/>
    <w:rsid w:val="00EF6876"/>
    <w:rsid w:val="00F01305"/>
    <w:rsid w:val="00F01CE7"/>
    <w:rsid w:val="00F10498"/>
    <w:rsid w:val="00F10BC0"/>
    <w:rsid w:val="00F11079"/>
    <w:rsid w:val="00F158CC"/>
    <w:rsid w:val="00F21121"/>
    <w:rsid w:val="00F21C94"/>
    <w:rsid w:val="00F258EB"/>
    <w:rsid w:val="00F27926"/>
    <w:rsid w:val="00F27E9E"/>
    <w:rsid w:val="00F317CE"/>
    <w:rsid w:val="00F440ED"/>
    <w:rsid w:val="00F47748"/>
    <w:rsid w:val="00F63CD9"/>
    <w:rsid w:val="00F7407A"/>
    <w:rsid w:val="00F77574"/>
    <w:rsid w:val="00F82351"/>
    <w:rsid w:val="00F83693"/>
    <w:rsid w:val="00F911A1"/>
    <w:rsid w:val="00F9472E"/>
    <w:rsid w:val="00F95754"/>
    <w:rsid w:val="00F959D7"/>
    <w:rsid w:val="00FA150F"/>
    <w:rsid w:val="00FA6BD5"/>
    <w:rsid w:val="00FB5EFA"/>
    <w:rsid w:val="00FB5F9E"/>
    <w:rsid w:val="00FC207D"/>
    <w:rsid w:val="00FC320C"/>
    <w:rsid w:val="00FC3BED"/>
    <w:rsid w:val="00FD33B5"/>
    <w:rsid w:val="00FF2DFF"/>
    <w:rsid w:val="00FF4578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FA83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63EB-7ABD-4265-89BA-4E434E10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8</cp:revision>
  <cp:lastPrinted>2023-12-18T10:21:00Z</cp:lastPrinted>
  <dcterms:created xsi:type="dcterms:W3CDTF">2025-01-29T14:27:00Z</dcterms:created>
  <dcterms:modified xsi:type="dcterms:W3CDTF">2025-01-30T12:56:00Z</dcterms:modified>
</cp:coreProperties>
</file>